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48" w:rsidRDefault="009B7B48" w:rsidP="00B81AAF">
      <w:pPr>
        <w:spacing w:line="200" w:lineRule="exact"/>
        <w:jc w:val="center"/>
        <w:rPr>
          <w:rFonts w:ascii="Times New Roman" w:hAnsi="Times New Roman"/>
          <w:b/>
          <w:szCs w:val="24"/>
          <w:u w:val="single"/>
        </w:rPr>
      </w:pPr>
    </w:p>
    <w:p w:rsidR="009B7B48" w:rsidRPr="000558C2" w:rsidRDefault="009B7B48" w:rsidP="00B81AAF">
      <w:pPr>
        <w:spacing w:line="200" w:lineRule="exact"/>
        <w:jc w:val="center"/>
        <w:rPr>
          <w:sz w:val="16"/>
          <w:szCs w:val="16"/>
        </w:rPr>
      </w:pPr>
    </w:p>
    <w:p w:rsidR="009B7B48" w:rsidRDefault="009B7B48" w:rsidP="00E63D65">
      <w:pPr>
        <w:tabs>
          <w:tab w:val="left" w:pos="720"/>
        </w:tabs>
        <w:jc w:val="center"/>
        <w:rPr>
          <w:rFonts w:ascii="Times New Roman" w:hAnsi="Times New Roman"/>
          <w:b/>
          <w:sz w:val="22"/>
          <w:szCs w:val="22"/>
          <w:lang w:val="en-US"/>
        </w:rPr>
      </w:pPr>
    </w:p>
    <w:p w:rsidR="009B7B48" w:rsidRPr="00E63D65" w:rsidRDefault="009B7B48" w:rsidP="00E63D65">
      <w:pPr>
        <w:tabs>
          <w:tab w:val="left" w:pos="720"/>
        </w:tabs>
        <w:jc w:val="center"/>
        <w:rPr>
          <w:rFonts w:ascii="Times New Roman" w:hAnsi="Times New Roman"/>
          <w:b/>
          <w:sz w:val="22"/>
          <w:szCs w:val="22"/>
        </w:rPr>
      </w:pPr>
      <w:r w:rsidRPr="00E63D65">
        <w:rPr>
          <w:rFonts w:ascii="Times New Roman" w:hAnsi="Times New Roman"/>
          <w:b/>
          <w:sz w:val="22"/>
          <w:szCs w:val="22"/>
        </w:rPr>
        <w:t>ПОЗИВ ЗА ПОДНОШЕЊЕ  ПОНУДЕ</w:t>
      </w:r>
    </w:p>
    <w:p w:rsidR="009B7B48" w:rsidRPr="00E63D65" w:rsidRDefault="009B7B48" w:rsidP="00E63D65">
      <w:pPr>
        <w:rPr>
          <w:rFonts w:ascii="Times New Roman" w:hAnsi="Times New Roman"/>
          <w:sz w:val="22"/>
          <w:szCs w:val="22"/>
        </w:rPr>
      </w:pPr>
    </w:p>
    <w:p w:rsidR="009B7B48" w:rsidRPr="00E63D65" w:rsidRDefault="009B7B48" w:rsidP="00E63D65">
      <w:pPr>
        <w:rPr>
          <w:rFonts w:ascii="Times New Roman" w:hAnsi="Times New Roman"/>
          <w:sz w:val="22"/>
          <w:szCs w:val="22"/>
          <w:lang w:val="hr-HR"/>
        </w:rPr>
      </w:pPr>
      <w:r w:rsidRPr="00E63D65">
        <w:rPr>
          <w:rFonts w:ascii="Times New Roman" w:hAnsi="Times New Roman"/>
          <w:i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</w:rPr>
        <w:t>Иновациони центар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</w:rPr>
        <w:t>Технолошко-металуршког факултета у Београду д.о.о.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, </w:t>
      </w:r>
      <w:r>
        <w:rPr>
          <w:rFonts w:ascii="Times New Roman" w:hAnsi="Times New Roman"/>
          <w:b/>
          <w:sz w:val="22"/>
          <w:szCs w:val="22"/>
          <w:lang w:val="sr-Latn-CS"/>
        </w:rPr>
        <w:t>Карнегијева 4</w:t>
      </w:r>
      <w:r w:rsidRPr="00E63D65">
        <w:rPr>
          <w:rFonts w:ascii="Times New Roman" w:hAnsi="Times New Roman"/>
          <w:sz w:val="22"/>
          <w:szCs w:val="22"/>
          <w:lang w:val="sr-Latn-CS"/>
        </w:rPr>
        <w:t>,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 xml:space="preserve">као Наручилац на основу чл. </w:t>
      </w:r>
      <w:r w:rsidRPr="00E63D65">
        <w:rPr>
          <w:rFonts w:ascii="Times New Roman" w:hAnsi="Times New Roman"/>
          <w:sz w:val="22"/>
          <w:szCs w:val="22"/>
          <w:lang w:val="hr-HR"/>
        </w:rPr>
        <w:t xml:space="preserve">39, 55 став 1. </w:t>
      </w:r>
      <w:r w:rsidRPr="00E63D65">
        <w:rPr>
          <w:rFonts w:ascii="Times New Roman" w:hAnsi="Times New Roman"/>
          <w:sz w:val="22"/>
          <w:szCs w:val="22"/>
        </w:rPr>
        <w:t>тачка 2. и члана 61 став 1. Закона о јавним набавкама ("Службени гласник Републике Србије", бр.</w:t>
      </w:r>
      <w:r w:rsidRPr="00E63D65">
        <w:rPr>
          <w:rFonts w:ascii="Times New Roman" w:hAnsi="Times New Roman"/>
          <w:bCs/>
          <w:sz w:val="22"/>
          <w:szCs w:val="22"/>
        </w:rPr>
        <w:t>124/12),</w:t>
      </w:r>
      <w:r w:rsidRPr="00E63D65">
        <w:rPr>
          <w:rFonts w:ascii="Times New Roman" w:hAnsi="Times New Roman"/>
          <w:sz w:val="22"/>
          <w:szCs w:val="22"/>
        </w:rPr>
        <w:t xml:space="preserve"> а у складу са Правилник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ом </w:t>
      </w:r>
      <w:r w:rsidRPr="00E63D65">
        <w:rPr>
          <w:rFonts w:ascii="Times New Roman" w:hAnsi="Times New Roman"/>
          <w:sz w:val="22"/>
          <w:szCs w:val="22"/>
        </w:rPr>
        <w:t>о</w:t>
      </w:r>
      <w:r w:rsidRPr="00E63D65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>обавезним елементима конкурсне документације у поступцима јавних набавки и начину доказивања испуњености услова ("Службени гласник Републике Србије", бр.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29/13) и на основу Одлуке бр. </w:t>
      </w:r>
      <w:r>
        <w:rPr>
          <w:rFonts w:ascii="Times New Roman" w:hAnsi="Times New Roman"/>
          <w:bCs/>
          <w:sz w:val="22"/>
          <w:szCs w:val="22"/>
          <w:highlight w:val="yellow"/>
          <w:lang/>
        </w:rPr>
        <w:t>12</w:t>
      </w:r>
      <w:r w:rsidRPr="00804B20">
        <w:rPr>
          <w:rFonts w:ascii="Times New Roman" w:hAnsi="Times New Roman"/>
          <w:bCs/>
          <w:sz w:val="22"/>
          <w:szCs w:val="22"/>
          <w:highlight w:val="yellow"/>
        </w:rPr>
        <w:t>/</w:t>
      </w:r>
      <w:r w:rsidRPr="00804B20">
        <w:rPr>
          <w:rFonts w:ascii="Times New Roman" w:hAnsi="Times New Roman"/>
          <w:bCs/>
          <w:sz w:val="22"/>
          <w:szCs w:val="22"/>
          <w:highlight w:val="yellow"/>
          <w:lang/>
        </w:rPr>
        <w:t>35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E63D65">
        <w:rPr>
          <w:rFonts w:ascii="Times New Roman" w:hAnsi="Times New Roman"/>
          <w:bCs/>
          <w:sz w:val="22"/>
          <w:szCs w:val="22"/>
        </w:rPr>
        <w:t xml:space="preserve"> од </w:t>
      </w:r>
      <w:r>
        <w:rPr>
          <w:rFonts w:ascii="Times New Roman" w:hAnsi="Times New Roman"/>
          <w:bCs/>
          <w:sz w:val="22"/>
          <w:szCs w:val="22"/>
          <w:highlight w:val="yellow"/>
          <w:lang/>
        </w:rPr>
        <w:t>20</w:t>
      </w:r>
      <w:r>
        <w:rPr>
          <w:rFonts w:ascii="Times New Roman" w:hAnsi="Times New Roman"/>
          <w:bCs/>
          <w:sz w:val="22"/>
          <w:szCs w:val="22"/>
          <w:highlight w:val="yellow"/>
        </w:rPr>
        <w:t>.</w:t>
      </w:r>
      <w:r>
        <w:rPr>
          <w:rFonts w:ascii="Times New Roman" w:hAnsi="Times New Roman"/>
          <w:bCs/>
          <w:sz w:val="22"/>
          <w:szCs w:val="22"/>
          <w:highlight w:val="yellow"/>
          <w:lang/>
        </w:rPr>
        <w:t>11</w:t>
      </w:r>
      <w:r w:rsidRPr="0007395D">
        <w:rPr>
          <w:rFonts w:ascii="Times New Roman" w:hAnsi="Times New Roman"/>
          <w:bCs/>
          <w:sz w:val="22"/>
          <w:szCs w:val="22"/>
          <w:highlight w:val="yellow"/>
        </w:rPr>
        <w:t>.2014</w:t>
      </w:r>
      <w:r w:rsidRPr="00E63D65">
        <w:rPr>
          <w:rFonts w:ascii="Times New Roman" w:hAnsi="Times New Roman"/>
          <w:bCs/>
          <w:sz w:val="22"/>
          <w:szCs w:val="22"/>
        </w:rPr>
        <w:t xml:space="preserve">. о покретању </w:t>
      </w:r>
      <w:r>
        <w:rPr>
          <w:rFonts w:ascii="Times New Roman" w:hAnsi="Times New Roman"/>
          <w:bCs/>
          <w:sz w:val="22"/>
          <w:szCs w:val="22"/>
        </w:rPr>
        <w:t xml:space="preserve"> поступка јавне набавке мале вредности</w:t>
      </w:r>
      <w:r w:rsidRPr="00E63D65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позива понуђаче да поднесу писа</w:t>
      </w:r>
      <w:r w:rsidRPr="00E63D65">
        <w:rPr>
          <w:rFonts w:ascii="Times New Roman" w:hAnsi="Times New Roman"/>
          <w:sz w:val="22"/>
          <w:szCs w:val="22"/>
        </w:rPr>
        <w:t>ну понуду у складу са конкурсном документацијом.</w:t>
      </w:r>
    </w:p>
    <w:p w:rsidR="009B7B48" w:rsidRPr="00E63D65" w:rsidRDefault="009B7B48" w:rsidP="00E63D65">
      <w:pPr>
        <w:rPr>
          <w:rFonts w:ascii="Times New Roman" w:hAnsi="Times New Roman"/>
          <w:sz w:val="22"/>
          <w:szCs w:val="22"/>
          <w:lang w:val="hr-HR"/>
        </w:rPr>
      </w:pPr>
    </w:p>
    <w:p w:rsidR="009B7B48" w:rsidRPr="00E63D65" w:rsidRDefault="009B7B48" w:rsidP="00E63D65">
      <w:pPr>
        <w:rPr>
          <w:rFonts w:ascii="Times New Roman" w:hAnsi="Times New Roman"/>
          <w:b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</w:r>
      <w:r w:rsidRPr="00E63D65">
        <w:rPr>
          <w:rFonts w:ascii="Times New Roman" w:hAnsi="Times New Roman"/>
          <w:b/>
          <w:sz w:val="22"/>
          <w:szCs w:val="22"/>
        </w:rPr>
        <w:t>1. Предмет јавне набавке</w:t>
      </w:r>
    </w:p>
    <w:p w:rsidR="009B7B48" w:rsidRPr="00E63D65" w:rsidRDefault="009B7B48" w:rsidP="00E63D65">
      <w:pPr>
        <w:rPr>
          <w:rFonts w:ascii="Times New Roman" w:hAnsi="Times New Roman"/>
          <w:b/>
          <w:sz w:val="22"/>
          <w:szCs w:val="22"/>
        </w:rPr>
      </w:pPr>
    </w:p>
    <w:p w:rsidR="009B7B48" w:rsidRDefault="009B7B48" w:rsidP="00C73C90">
      <w:pPr>
        <w:pStyle w:val="Header"/>
      </w:pPr>
      <w:r w:rsidRPr="00E63D65">
        <w:rPr>
          <w:rFonts w:ascii="Times New Roman" w:hAnsi="Times New Roman"/>
          <w:sz w:val="22"/>
          <w:szCs w:val="22"/>
        </w:rPr>
        <w:tab/>
        <w:t xml:space="preserve">Предмет јавне набавке </w:t>
      </w:r>
      <w:r>
        <w:rPr>
          <w:rFonts w:ascii="Times New Roman" w:hAnsi="Times New Roman"/>
          <w:sz w:val="22"/>
          <w:szCs w:val="22"/>
        </w:rPr>
        <w:t xml:space="preserve">мале вредности </w:t>
      </w:r>
      <w:r w:rsidRPr="00E63D6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су радови</w:t>
      </w:r>
      <w:r w:rsidRPr="00E63D65">
        <w:rPr>
          <w:rFonts w:ascii="Times New Roman" w:hAnsi="Times New Roman"/>
          <w:sz w:val="22"/>
          <w:szCs w:val="22"/>
        </w:rPr>
        <w:t xml:space="preserve"> –</w:t>
      </w:r>
      <w:r>
        <w:rPr>
          <w:rFonts w:ascii="Times New Roman" w:hAnsi="Times New Roman"/>
          <w:sz w:val="22"/>
          <w:szCs w:val="22"/>
          <w:lang/>
        </w:rPr>
        <w:t xml:space="preserve"> </w:t>
      </w:r>
      <w:bookmarkStart w:id="0" w:name="OLE_LINK3"/>
      <w:bookmarkStart w:id="1" w:name="OLE_LINK4"/>
      <w:bookmarkStart w:id="2" w:name="_Hlk404268080"/>
      <w:r>
        <w:rPr>
          <w:rFonts w:ascii="Times New Roman" w:hAnsi="Times New Roman"/>
          <w:sz w:val="22"/>
          <w:szCs w:val="22"/>
          <w:lang/>
        </w:rPr>
        <w:t>„</w:t>
      </w:r>
      <w:r>
        <w:t>Mолерски радови око сређивања ходника,  лабораторија и других просторија</w:t>
      </w:r>
      <w:r>
        <w:rPr>
          <w:lang/>
        </w:rPr>
        <w:t>, радови око спуштених плафона и радови око замене плафонских светиљки</w:t>
      </w:r>
      <w:r>
        <w:t xml:space="preserve"> за  потребе Иновационог центра Технолошко-металуршког факултета у Београду д.о.о</w:t>
      </w:r>
      <w:bookmarkEnd w:id="0"/>
      <w:bookmarkEnd w:id="1"/>
      <w:bookmarkEnd w:id="2"/>
    </w:p>
    <w:p w:rsidR="009B7B48" w:rsidRDefault="009B7B48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  <w:lang w:val="hr-HR"/>
        </w:rPr>
        <w:tab/>
      </w:r>
      <w:r w:rsidRPr="00E63D65">
        <w:rPr>
          <w:rFonts w:ascii="Times New Roman" w:hAnsi="Times New Roman"/>
          <w:sz w:val="22"/>
          <w:szCs w:val="22"/>
        </w:rPr>
        <w:t xml:space="preserve">Предмет јавне набавке је у општем речнику набавки </w:t>
      </w:r>
      <w:r>
        <w:rPr>
          <w:rFonts w:ascii="Times New Roman" w:hAnsi="Times New Roman"/>
          <w:sz w:val="22"/>
          <w:szCs w:val="22"/>
        </w:rPr>
        <w:t>означен</w:t>
      </w:r>
      <w:r w:rsidRPr="00E63D65">
        <w:rPr>
          <w:rFonts w:ascii="Times New Roman" w:hAnsi="Times New Roman"/>
          <w:sz w:val="22"/>
          <w:szCs w:val="22"/>
        </w:rPr>
        <w:t>:</w:t>
      </w:r>
    </w:p>
    <w:p w:rsidR="009B7B48" w:rsidRPr="00F73480" w:rsidRDefault="009B7B48" w:rsidP="00B81AAF">
      <w:pPr>
        <w:widowControl/>
        <w:tabs>
          <w:tab w:val="clear" w:pos="1440"/>
        </w:tabs>
        <w:rPr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lang/>
        </w:rPr>
        <w:t>4545</w:t>
      </w:r>
      <w:r w:rsidRPr="00782974">
        <w:rPr>
          <w:rFonts w:ascii="Times New Roman" w:hAnsi="Times New Roman"/>
          <w:sz w:val="22"/>
          <w:szCs w:val="22"/>
          <w:highlight w:val="yellow"/>
        </w:rPr>
        <w:t>0000</w:t>
      </w:r>
      <w:r w:rsidRPr="00782974">
        <w:rPr>
          <w:rFonts w:ascii="Times New Roman" w:hAnsi="Times New Roman"/>
          <w:color w:val="FF0000"/>
          <w:sz w:val="22"/>
          <w:szCs w:val="22"/>
          <w:highlight w:val="yellow"/>
        </w:rPr>
        <w:t xml:space="preserve"> </w:t>
      </w:r>
      <w:r w:rsidRPr="00782974">
        <w:rPr>
          <w:rFonts w:ascii="Times New Roman" w:hAnsi="Times New Roman"/>
          <w:sz w:val="22"/>
          <w:szCs w:val="22"/>
          <w:highlight w:val="yellow"/>
        </w:rPr>
        <w:t xml:space="preserve">– </w:t>
      </w:r>
      <w:r>
        <w:rPr>
          <w:rFonts w:ascii="Times New Roman" w:hAnsi="Times New Roman"/>
          <w:sz w:val="22"/>
          <w:szCs w:val="22"/>
          <w:highlight w:val="yellow"/>
          <w:lang/>
        </w:rPr>
        <w:t>Остали завршни грађевински радови.</w:t>
      </w:r>
    </w:p>
    <w:p w:rsidR="009B7B48" w:rsidRDefault="009B7B48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 xml:space="preserve">     </w:t>
      </w:r>
      <w:r w:rsidRPr="00E63D65">
        <w:rPr>
          <w:rFonts w:ascii="Times New Roman" w:hAnsi="Times New Roman"/>
          <w:sz w:val="22"/>
          <w:szCs w:val="22"/>
        </w:rPr>
        <w:tab/>
      </w:r>
    </w:p>
    <w:p w:rsidR="009B7B48" w:rsidRPr="00461CB1" w:rsidRDefault="009B7B48" w:rsidP="00E63D6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E63D65">
        <w:rPr>
          <w:rFonts w:ascii="Times New Roman" w:hAnsi="Times New Roman"/>
          <w:sz w:val="22"/>
          <w:szCs w:val="22"/>
        </w:rPr>
        <w:t>Понуда мора бити  припремљена у складу са конкурсном документацијом.</w:t>
      </w:r>
      <w:r w:rsidRPr="00E63D65">
        <w:rPr>
          <w:rFonts w:ascii="Times New Roman" w:hAnsi="Times New Roman"/>
          <w:b/>
          <w:sz w:val="22"/>
          <w:szCs w:val="22"/>
        </w:rPr>
        <w:t xml:space="preserve"> </w:t>
      </w:r>
    </w:p>
    <w:p w:rsidR="009B7B48" w:rsidRPr="00E63D65" w:rsidRDefault="009B7B48" w:rsidP="00E63D65">
      <w:pPr>
        <w:spacing w:line="360" w:lineRule="auto"/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</w:r>
      <w:r w:rsidRPr="00E63D65">
        <w:rPr>
          <w:rFonts w:ascii="Times New Roman" w:hAnsi="Times New Roman"/>
          <w:b/>
          <w:sz w:val="22"/>
          <w:szCs w:val="22"/>
        </w:rPr>
        <w:t>2. Подношење понуде</w:t>
      </w:r>
      <w:r w:rsidRPr="00E63D65">
        <w:rPr>
          <w:rFonts w:ascii="Times New Roman" w:hAnsi="Times New Roman"/>
          <w:sz w:val="22"/>
          <w:szCs w:val="22"/>
        </w:rPr>
        <w:tab/>
      </w:r>
    </w:p>
    <w:p w:rsidR="009B7B48" w:rsidRPr="00862EB5" w:rsidRDefault="009B7B48" w:rsidP="00862EB5">
      <w:pPr>
        <w:tabs>
          <w:tab w:val="left" w:pos="240"/>
        </w:tabs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Понуђач доставља понуду у писa</w:t>
      </w:r>
      <w:r w:rsidRPr="00E63D65">
        <w:rPr>
          <w:rFonts w:ascii="Times New Roman" w:hAnsi="Times New Roman"/>
          <w:sz w:val="22"/>
          <w:szCs w:val="22"/>
        </w:rPr>
        <w:t>ном облику.</w:t>
      </w:r>
    </w:p>
    <w:p w:rsidR="009B7B48" w:rsidRPr="00E63D65" w:rsidRDefault="009B7B48" w:rsidP="00E63D65">
      <w:pPr>
        <w:rPr>
          <w:rFonts w:ascii="Times New Roman" w:hAnsi="Times New Roman"/>
          <w:sz w:val="22"/>
          <w:szCs w:val="22"/>
        </w:rPr>
      </w:pPr>
    </w:p>
    <w:p w:rsidR="009B7B48" w:rsidRPr="00461CB1" w:rsidRDefault="009B7B48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  <w:t>Понуда се саставља тако што понуђач уписује тражене податке у обрасце који су саста</w:t>
      </w:r>
      <w:r>
        <w:rPr>
          <w:rFonts w:ascii="Times New Roman" w:hAnsi="Times New Roman"/>
          <w:sz w:val="22"/>
          <w:szCs w:val="22"/>
        </w:rPr>
        <w:t>вни део конкурсне документације, која се може преузети на  „web“ страници  Иновационог центра Технолошко-металуршког факултета у одељку „јавне набавке“ и на порталу управе за јавне набавке.</w:t>
      </w:r>
    </w:p>
    <w:p w:rsidR="009B7B48" w:rsidRPr="00862EB5" w:rsidRDefault="009B7B48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  <w:t xml:space="preserve">Понуда мора бити сачињена на обрасцу конкурсне документације Наручиоца, јасна и недвосмислена, као и потписана и оверена печатом понуђача. </w:t>
      </w:r>
    </w:p>
    <w:p w:rsidR="009B7B48" w:rsidRPr="00E63D65" w:rsidRDefault="009B7B48" w:rsidP="00E63D65">
      <w:pPr>
        <w:rPr>
          <w:rFonts w:ascii="Times New Roman" w:hAnsi="Times New Roman"/>
          <w:b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</w:r>
      <w:r w:rsidRPr="00E63D65">
        <w:rPr>
          <w:rFonts w:ascii="Times New Roman" w:hAnsi="Times New Roman"/>
          <w:b/>
          <w:sz w:val="22"/>
          <w:szCs w:val="22"/>
        </w:rPr>
        <w:t>Благовременом се сматра понуда која је примљена од стране наручиоца</w:t>
      </w:r>
      <w:r w:rsidRPr="00E63D65">
        <w:rPr>
          <w:rFonts w:ascii="Times New Roman" w:hAnsi="Times New Roman"/>
          <w:sz w:val="22"/>
          <w:szCs w:val="22"/>
        </w:rPr>
        <w:t xml:space="preserve"> </w:t>
      </w:r>
      <w:r w:rsidRPr="00E63D65">
        <w:rPr>
          <w:rFonts w:ascii="Times New Roman" w:hAnsi="Times New Roman"/>
          <w:b/>
          <w:sz w:val="22"/>
          <w:szCs w:val="22"/>
        </w:rPr>
        <w:t>најкасније до</w:t>
      </w:r>
      <w:r w:rsidRPr="00E63D65">
        <w:rPr>
          <w:rFonts w:ascii="Times New Roman" w:hAnsi="Times New Roman"/>
          <w:b/>
          <w:color w:val="FF0000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b/>
          <w:sz w:val="22"/>
          <w:szCs w:val="22"/>
          <w:highlight w:val="yellow"/>
          <w:lang/>
        </w:rPr>
        <w:t>09</w:t>
      </w:r>
      <w:r>
        <w:rPr>
          <w:rFonts w:ascii="Times New Roman" w:hAnsi="Times New Roman"/>
          <w:b/>
          <w:sz w:val="22"/>
          <w:szCs w:val="22"/>
          <w:highlight w:val="yellow"/>
        </w:rPr>
        <w:t>.</w:t>
      </w:r>
      <w:r>
        <w:rPr>
          <w:rFonts w:ascii="Times New Roman" w:hAnsi="Times New Roman"/>
          <w:b/>
          <w:sz w:val="22"/>
          <w:szCs w:val="22"/>
          <w:highlight w:val="yellow"/>
          <w:lang/>
        </w:rPr>
        <w:t>12</w:t>
      </w:r>
      <w:r w:rsidRPr="00782974">
        <w:rPr>
          <w:rFonts w:ascii="Times New Roman" w:hAnsi="Times New Roman"/>
          <w:b/>
          <w:sz w:val="22"/>
          <w:szCs w:val="22"/>
          <w:highlight w:val="yellow"/>
        </w:rPr>
        <w:t>.2014</w:t>
      </w:r>
      <w:r w:rsidRPr="00F73480">
        <w:rPr>
          <w:rFonts w:ascii="Times New Roman" w:hAnsi="Times New Roman"/>
          <w:b/>
          <w:color w:val="FF0000"/>
          <w:sz w:val="22"/>
          <w:szCs w:val="22"/>
        </w:rPr>
        <w:t>.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 w:rsidRPr="00E63D65">
        <w:rPr>
          <w:rFonts w:ascii="Times New Roman" w:hAnsi="Times New Roman"/>
          <w:b/>
          <w:sz w:val="22"/>
          <w:szCs w:val="22"/>
        </w:rPr>
        <w:t xml:space="preserve">године до </w:t>
      </w:r>
      <w:r>
        <w:rPr>
          <w:rFonts w:ascii="Times New Roman" w:hAnsi="Times New Roman"/>
          <w:b/>
          <w:sz w:val="22"/>
          <w:szCs w:val="22"/>
          <w:lang w:val="sr-Latn-CS"/>
        </w:rPr>
        <w:t>10:</w:t>
      </w:r>
      <w:r w:rsidRPr="00F73480">
        <w:rPr>
          <w:rFonts w:ascii="Times New Roman" w:hAnsi="Times New Roman"/>
          <w:b/>
          <w:sz w:val="22"/>
          <w:szCs w:val="22"/>
          <w:lang w:val="sr-Latn-CS"/>
        </w:rPr>
        <w:t>00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 w:rsidRPr="00E63D65">
        <w:rPr>
          <w:rFonts w:ascii="Times New Roman" w:hAnsi="Times New Roman"/>
          <w:b/>
          <w:sz w:val="22"/>
          <w:szCs w:val="22"/>
        </w:rPr>
        <w:t>часова.</w:t>
      </w:r>
    </w:p>
    <w:p w:rsidR="009B7B48" w:rsidRPr="00461CB1" w:rsidRDefault="009B7B48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  <w:t>Понуђач подноси понуду лично или путем поште. Уколико понуђач подноси понуду путем поште мора да обезбеди да иста буде примљена од стране наручиоца до назначеног датума и часа.</w:t>
      </w:r>
    </w:p>
    <w:p w:rsidR="009B7B48" w:rsidRPr="00661844" w:rsidRDefault="009B7B48" w:rsidP="002B76C7">
      <w:pPr>
        <w:jc w:val="left"/>
      </w:pPr>
      <w:r w:rsidRPr="00E63D65">
        <w:rPr>
          <w:rFonts w:ascii="Times New Roman" w:hAnsi="Times New Roman"/>
          <w:sz w:val="22"/>
          <w:szCs w:val="22"/>
        </w:rPr>
        <w:tab/>
        <w:t xml:space="preserve">Понуде се подносе у затвореној коверти, на адресу: </w:t>
      </w:r>
      <w:r>
        <w:rPr>
          <w:rFonts w:ascii="Times New Roman" w:hAnsi="Times New Roman"/>
          <w:sz w:val="22"/>
          <w:szCs w:val="22"/>
        </w:rPr>
        <w:t>Иновациони центар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Pr="00782974">
        <w:rPr>
          <w:rFonts w:ascii="Times New Roman" w:hAnsi="Times New Roman"/>
          <w:sz w:val="22"/>
          <w:szCs w:val="22"/>
        </w:rPr>
        <w:t xml:space="preserve">Технолошко-металуршког факултета </w:t>
      </w:r>
      <w:r>
        <w:rPr>
          <w:rFonts w:ascii="Times New Roman" w:hAnsi="Times New Roman"/>
          <w:b/>
          <w:sz w:val="22"/>
          <w:szCs w:val="22"/>
        </w:rPr>
        <w:t>у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>Београд</w:t>
      </w:r>
      <w:r>
        <w:rPr>
          <w:rFonts w:ascii="Times New Roman" w:hAnsi="Times New Roman"/>
          <w:sz w:val="22"/>
          <w:szCs w:val="22"/>
        </w:rPr>
        <w:t>у д.о.о.</w:t>
      </w:r>
      <w:r w:rsidRPr="00E63D65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Карнегијева 4</w:t>
      </w:r>
      <w:r>
        <w:rPr>
          <w:rFonts w:ascii="Times New Roman" w:hAnsi="Times New Roman"/>
          <w:sz w:val="22"/>
          <w:szCs w:val="22"/>
          <w:lang w:val="hr-HR"/>
        </w:rPr>
        <w:t xml:space="preserve">, </w:t>
      </w:r>
      <w:r>
        <w:rPr>
          <w:rFonts w:ascii="Times New Roman" w:hAnsi="Times New Roman"/>
          <w:sz w:val="22"/>
          <w:szCs w:val="22"/>
        </w:rPr>
        <w:t>у архиви (соба бр. 8)</w:t>
      </w:r>
      <w:r w:rsidRPr="00E63D65">
        <w:rPr>
          <w:rFonts w:ascii="Times New Roman" w:hAnsi="Times New Roman"/>
          <w:sz w:val="22"/>
          <w:szCs w:val="22"/>
          <w:lang w:val="hr-HR"/>
        </w:rPr>
        <w:t xml:space="preserve">. </w:t>
      </w:r>
    </w:p>
    <w:p w:rsidR="009B7B48" w:rsidRPr="001751C7" w:rsidRDefault="009B7B48" w:rsidP="00C73C90">
      <w:pPr>
        <w:ind w:firstLine="690"/>
        <w:rPr>
          <w:rFonts w:ascii="Times New Roman" w:hAnsi="Times New Roman"/>
          <w:b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>Коверт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а </w:t>
      </w:r>
      <w:r w:rsidRPr="00E63D65">
        <w:rPr>
          <w:rFonts w:ascii="Times New Roman" w:hAnsi="Times New Roman"/>
          <w:sz w:val="22"/>
          <w:szCs w:val="22"/>
        </w:rPr>
        <w:t xml:space="preserve">са понудом мора имати ознаку 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>Понуда</w:t>
      </w:r>
      <w:r w:rsidRPr="00E63D6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за</w:t>
      </w:r>
      <w:r>
        <w:rPr>
          <w:rFonts w:ascii="Times New Roman" w:hAnsi="Times New Roman"/>
          <w:b/>
          <w:sz w:val="22"/>
          <w:szCs w:val="22"/>
          <w:lang/>
        </w:rPr>
        <w:t xml:space="preserve"> </w:t>
      </w:r>
      <w:r w:rsidRPr="00C73C90">
        <w:rPr>
          <w:rFonts w:ascii="Times New Roman" w:hAnsi="Times New Roman"/>
          <w:b/>
          <w:sz w:val="22"/>
          <w:szCs w:val="22"/>
          <w:lang/>
        </w:rPr>
        <w:t>„</w:t>
      </w:r>
      <w:bookmarkStart w:id="3" w:name="OLE_LINK1"/>
      <w:bookmarkStart w:id="4" w:name="OLE_LINK2"/>
      <w:r w:rsidRPr="00C73C90">
        <w:rPr>
          <w:b/>
        </w:rPr>
        <w:t>Mолерск</w:t>
      </w:r>
      <w:r w:rsidRPr="00C73C90">
        <w:rPr>
          <w:rFonts w:ascii="Times New Roman" w:hAnsi="Times New Roman"/>
          <w:b/>
          <w:lang/>
        </w:rPr>
        <w:t>е</w:t>
      </w:r>
      <w:r w:rsidRPr="00C73C90">
        <w:rPr>
          <w:b/>
        </w:rPr>
        <w:t xml:space="preserve"> радов</w:t>
      </w:r>
      <w:r w:rsidRPr="00C73C90">
        <w:rPr>
          <w:rFonts w:ascii="Times New Roman" w:hAnsi="Times New Roman"/>
          <w:b/>
          <w:lang/>
        </w:rPr>
        <w:t>е</w:t>
      </w:r>
      <w:r w:rsidRPr="00C73C90">
        <w:rPr>
          <w:b/>
        </w:rPr>
        <w:t xml:space="preserve"> око сређивања ходника,  лабораторија и других просторија</w:t>
      </w:r>
      <w:r w:rsidRPr="00C73C90">
        <w:rPr>
          <w:b/>
          <w:lang/>
        </w:rPr>
        <w:t>, радови око спуштених плафона и радови око замене плафонских светиљки</w:t>
      </w:r>
      <w:bookmarkEnd w:id="3"/>
      <w:bookmarkEnd w:id="4"/>
      <w:r w:rsidRPr="00C73C90">
        <w:rPr>
          <w:b/>
        </w:rPr>
        <w:t xml:space="preserve"> за  потребе Иновационог центра Технолошко-металуршког факултета у Београду д.о.о</w:t>
      </w:r>
      <w:r w:rsidRPr="00C73C90">
        <w:rPr>
          <w:rFonts w:ascii="Times New Roman" w:hAnsi="Times New Roman"/>
          <w:b/>
          <w:sz w:val="22"/>
          <w:szCs w:val="22"/>
          <w:lang/>
        </w:rPr>
        <w:t xml:space="preserve"> 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>– н</w:t>
      </w:r>
      <w:r w:rsidRPr="00E63D65">
        <w:rPr>
          <w:rFonts w:ascii="Times New Roman" w:hAnsi="Times New Roman"/>
          <w:b/>
          <w:sz w:val="22"/>
          <w:szCs w:val="22"/>
        </w:rPr>
        <w:t>е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 отварати“ </w:t>
      </w:r>
      <w:r>
        <w:rPr>
          <w:rFonts w:ascii="Times New Roman" w:hAnsi="Times New Roman"/>
          <w:b/>
          <w:sz w:val="22"/>
          <w:szCs w:val="22"/>
        </w:rPr>
        <w:t xml:space="preserve">– </w:t>
      </w:r>
      <w:r>
        <w:rPr>
          <w:rFonts w:ascii="Times New Roman" w:hAnsi="Times New Roman"/>
          <w:b/>
          <w:sz w:val="22"/>
          <w:szCs w:val="22"/>
          <w:highlight w:val="yellow"/>
        </w:rPr>
        <w:t xml:space="preserve">ЈНМВ  </w:t>
      </w:r>
      <w:r>
        <w:rPr>
          <w:rFonts w:ascii="Times New Roman" w:hAnsi="Times New Roman"/>
          <w:b/>
          <w:sz w:val="22"/>
          <w:szCs w:val="22"/>
          <w:highlight w:val="yellow"/>
          <w:lang/>
        </w:rPr>
        <w:t>5</w:t>
      </w:r>
      <w:r w:rsidRPr="00782974">
        <w:rPr>
          <w:rFonts w:ascii="Times New Roman" w:hAnsi="Times New Roman"/>
          <w:b/>
          <w:sz w:val="22"/>
          <w:szCs w:val="22"/>
          <w:highlight w:val="yellow"/>
        </w:rPr>
        <w:t>/2014</w:t>
      </w:r>
      <w:r w:rsidRPr="00F73480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,</w:t>
      </w:r>
      <w:r w:rsidRPr="00E63D65">
        <w:rPr>
          <w:rFonts w:ascii="Times New Roman" w:hAnsi="Times New Roman"/>
          <w:sz w:val="22"/>
          <w:szCs w:val="22"/>
        </w:rPr>
        <w:t xml:space="preserve"> а на полеђини назив понуђача, адресу и телефон </w:t>
      </w:r>
      <w:r>
        <w:rPr>
          <w:rFonts w:ascii="Times New Roman" w:hAnsi="Times New Roman"/>
          <w:sz w:val="22"/>
          <w:szCs w:val="22"/>
          <w:lang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>лица за контакт.</w:t>
      </w:r>
    </w:p>
    <w:p w:rsidR="009B7B48" w:rsidRPr="004D1E42" w:rsidRDefault="009B7B48" w:rsidP="00E63D65">
      <w:pPr>
        <w:rPr>
          <w:rFonts w:ascii="Times New Roman" w:hAnsi="Times New Roman"/>
          <w:sz w:val="22"/>
          <w:szCs w:val="22"/>
          <w:u w:val="single"/>
          <w:lang w:val="hr-HR"/>
        </w:rPr>
      </w:pPr>
      <w:r>
        <w:rPr>
          <w:rFonts w:ascii="Times New Roman" w:hAnsi="Times New Roman"/>
          <w:sz w:val="22"/>
          <w:szCs w:val="22"/>
        </w:rPr>
        <w:tab/>
      </w:r>
    </w:p>
    <w:p w:rsidR="009B7B48" w:rsidRPr="00E63D65" w:rsidRDefault="009B7B48" w:rsidP="00E63D65">
      <w:pPr>
        <w:spacing w:before="60"/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  <w:lang w:val="sr-Latn-CS"/>
        </w:rPr>
        <w:tab/>
      </w:r>
      <w:r w:rsidRPr="00E63D65">
        <w:rPr>
          <w:rFonts w:ascii="Times New Roman" w:hAnsi="Times New Roman"/>
          <w:sz w:val="22"/>
          <w:szCs w:val="22"/>
        </w:rPr>
        <w:t>Неблаговременом ће се сматрати понуда која није примљена од стране наручиоца до назначеног датума и часа.</w:t>
      </w:r>
    </w:p>
    <w:p w:rsidR="009B7B48" w:rsidRPr="00E63D65" w:rsidRDefault="009B7B48" w:rsidP="00E63D65">
      <w:pPr>
        <w:rPr>
          <w:rFonts w:ascii="Times New Roman" w:hAnsi="Times New Roman"/>
          <w:sz w:val="22"/>
          <w:szCs w:val="22"/>
        </w:rPr>
      </w:pPr>
    </w:p>
    <w:p w:rsidR="009B7B48" w:rsidRPr="00E63D65" w:rsidRDefault="009B7B48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  <w:t>Наручилац ће по окончању поступка отварања понуда, вратити понуђачима неотворене, све неблаговремено поднете понуде,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>са назнаком да су поднете неблаговремено.</w:t>
      </w:r>
    </w:p>
    <w:p w:rsidR="009B7B48" w:rsidRPr="00E63D65" w:rsidRDefault="009B7B48" w:rsidP="00E63D65">
      <w:pPr>
        <w:rPr>
          <w:rFonts w:ascii="Times New Roman" w:hAnsi="Times New Roman"/>
          <w:sz w:val="22"/>
          <w:szCs w:val="22"/>
        </w:rPr>
      </w:pPr>
    </w:p>
    <w:p w:rsidR="009B7B48" w:rsidRPr="00E63D65" w:rsidRDefault="009B7B48" w:rsidP="00E63D65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E63D65">
        <w:rPr>
          <w:rFonts w:ascii="Times New Roman" w:hAnsi="Times New Roman"/>
          <w:b/>
          <w:sz w:val="22"/>
          <w:szCs w:val="22"/>
        </w:rPr>
        <w:tab/>
        <w:t>3. Отварање понуда</w:t>
      </w:r>
    </w:p>
    <w:p w:rsidR="009B7B48" w:rsidRPr="00E63D65" w:rsidRDefault="009B7B48" w:rsidP="00E63D65">
      <w:pPr>
        <w:rPr>
          <w:rFonts w:ascii="Times New Roman" w:hAnsi="Times New Roman"/>
          <w:b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</w:r>
      <w:r w:rsidRPr="00E63D65">
        <w:rPr>
          <w:rFonts w:ascii="Times New Roman" w:hAnsi="Times New Roman"/>
          <w:b/>
          <w:bCs/>
          <w:sz w:val="22"/>
          <w:szCs w:val="22"/>
        </w:rPr>
        <w:t>Јавно о</w:t>
      </w:r>
      <w:r>
        <w:rPr>
          <w:rFonts w:ascii="Times New Roman" w:hAnsi="Times New Roman"/>
          <w:b/>
          <w:sz w:val="22"/>
          <w:szCs w:val="22"/>
        </w:rPr>
        <w:t xml:space="preserve">тварање понуда одржаће се дана </w:t>
      </w:r>
      <w:r>
        <w:rPr>
          <w:rFonts w:ascii="Times New Roman" w:hAnsi="Times New Roman"/>
          <w:b/>
          <w:sz w:val="22"/>
          <w:szCs w:val="22"/>
          <w:highlight w:val="yellow"/>
          <w:lang/>
        </w:rPr>
        <w:t>09</w:t>
      </w:r>
      <w:r>
        <w:rPr>
          <w:rFonts w:ascii="Times New Roman" w:hAnsi="Times New Roman"/>
          <w:b/>
          <w:sz w:val="22"/>
          <w:szCs w:val="22"/>
          <w:highlight w:val="yellow"/>
        </w:rPr>
        <w:t>.</w:t>
      </w:r>
      <w:r>
        <w:rPr>
          <w:rFonts w:ascii="Times New Roman" w:hAnsi="Times New Roman"/>
          <w:b/>
          <w:sz w:val="22"/>
          <w:szCs w:val="22"/>
          <w:highlight w:val="yellow"/>
          <w:lang/>
        </w:rPr>
        <w:t>12</w:t>
      </w:r>
      <w:r w:rsidRPr="009F6BB3">
        <w:rPr>
          <w:rFonts w:ascii="Times New Roman" w:hAnsi="Times New Roman"/>
          <w:b/>
          <w:sz w:val="22"/>
          <w:szCs w:val="22"/>
          <w:highlight w:val="yellow"/>
          <w:lang w:val="sr-Latn-CS"/>
        </w:rPr>
        <w:t>.2014</w:t>
      </w:r>
      <w:r w:rsidRPr="0092657A">
        <w:rPr>
          <w:rFonts w:ascii="Times New Roman" w:hAnsi="Times New Roman"/>
          <w:b/>
          <w:sz w:val="22"/>
          <w:szCs w:val="22"/>
          <w:lang w:val="sr-Latn-CS"/>
        </w:rPr>
        <w:t xml:space="preserve">. </w:t>
      </w:r>
      <w:r w:rsidRPr="0092657A">
        <w:rPr>
          <w:rFonts w:ascii="Times New Roman" w:hAnsi="Times New Roman"/>
          <w:b/>
          <w:sz w:val="22"/>
          <w:szCs w:val="22"/>
        </w:rPr>
        <w:t xml:space="preserve">године у </w:t>
      </w:r>
      <w:r>
        <w:rPr>
          <w:rFonts w:ascii="Times New Roman" w:hAnsi="Times New Roman"/>
          <w:b/>
          <w:sz w:val="22"/>
          <w:szCs w:val="22"/>
          <w:highlight w:val="yellow"/>
          <w:lang w:val="sr-Latn-CS"/>
        </w:rPr>
        <w:t>11:0</w:t>
      </w:r>
      <w:r w:rsidRPr="009F6BB3">
        <w:rPr>
          <w:rFonts w:ascii="Times New Roman" w:hAnsi="Times New Roman"/>
          <w:b/>
          <w:sz w:val="22"/>
          <w:szCs w:val="22"/>
          <w:highlight w:val="yellow"/>
          <w:lang w:val="sr-Latn-CS"/>
        </w:rPr>
        <w:t>0</w:t>
      </w:r>
      <w:r w:rsidRPr="0092657A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 w:rsidRPr="0092657A">
        <w:rPr>
          <w:rFonts w:ascii="Times New Roman" w:hAnsi="Times New Roman"/>
          <w:b/>
          <w:sz w:val="22"/>
          <w:szCs w:val="22"/>
        </w:rPr>
        <w:t>часова</w:t>
      </w:r>
      <w:r>
        <w:rPr>
          <w:rFonts w:ascii="Times New Roman" w:hAnsi="Times New Roman"/>
          <w:b/>
          <w:sz w:val="22"/>
          <w:szCs w:val="22"/>
        </w:rPr>
        <w:t>,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>на адрес</w:t>
      </w:r>
      <w:r w:rsidRPr="00E63D65">
        <w:rPr>
          <w:rFonts w:ascii="Times New Roman" w:hAnsi="Times New Roman"/>
          <w:sz w:val="22"/>
          <w:szCs w:val="22"/>
          <w:lang w:val="sr-Latn-CS"/>
        </w:rPr>
        <w:t>и</w:t>
      </w:r>
      <w:r w:rsidRPr="00E63D65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  <w:lang w:val="sr-Latn-CS"/>
        </w:rPr>
        <w:t xml:space="preserve"> Иновациони центар</w:t>
      </w:r>
      <w:r w:rsidRPr="00E63D6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Технолошко-металуршког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 w:rsidRPr="001E4730">
        <w:rPr>
          <w:rFonts w:ascii="Times New Roman" w:hAnsi="Times New Roman"/>
          <w:sz w:val="22"/>
          <w:szCs w:val="22"/>
          <w:lang w:val="sr-Latn-CS"/>
        </w:rPr>
        <w:t>факултет</w:t>
      </w:r>
      <w:r>
        <w:rPr>
          <w:rFonts w:ascii="Times New Roman" w:hAnsi="Times New Roman"/>
          <w:sz w:val="22"/>
          <w:szCs w:val="22"/>
          <w:lang w:val="sr-Latn-CS"/>
        </w:rPr>
        <w:t xml:space="preserve"> у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>Београд</w:t>
      </w:r>
      <w:r>
        <w:rPr>
          <w:rFonts w:ascii="Times New Roman" w:hAnsi="Times New Roman"/>
          <w:sz w:val="22"/>
          <w:szCs w:val="22"/>
        </w:rPr>
        <w:t xml:space="preserve"> д.о.о.</w:t>
      </w:r>
      <w:r w:rsidRPr="00E63D65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Карнегијева 4</w:t>
      </w:r>
      <w:r>
        <w:rPr>
          <w:rFonts w:ascii="Times New Roman" w:hAnsi="Times New Roman"/>
          <w:sz w:val="22"/>
          <w:szCs w:val="22"/>
          <w:lang w:val="hr-HR"/>
        </w:rPr>
        <w:t>,</w:t>
      </w:r>
      <w:r>
        <w:rPr>
          <w:rFonts w:ascii="Times New Roman" w:hAnsi="Times New Roman"/>
          <w:sz w:val="22"/>
          <w:szCs w:val="22"/>
        </w:rPr>
        <w:t xml:space="preserve"> у просторијама </w:t>
      </w:r>
      <w:r>
        <w:rPr>
          <w:rFonts w:ascii="Times New Roman" w:hAnsi="Times New Roman"/>
          <w:sz w:val="22"/>
          <w:szCs w:val="22"/>
          <w:lang/>
        </w:rPr>
        <w:t>Иновационог центра</w:t>
      </w:r>
      <w:r w:rsidRPr="00E63D65">
        <w:rPr>
          <w:rFonts w:ascii="Times New Roman" w:hAnsi="Times New Roman"/>
          <w:sz w:val="22"/>
          <w:szCs w:val="22"/>
          <w:lang w:val="hr-HR"/>
        </w:rPr>
        <w:t xml:space="preserve">. </w:t>
      </w:r>
    </w:p>
    <w:p w:rsidR="009B7B48" w:rsidRPr="00E63D65" w:rsidRDefault="009B7B48" w:rsidP="00E63D65">
      <w:pPr>
        <w:rPr>
          <w:rFonts w:ascii="Times New Roman" w:hAnsi="Times New Roman"/>
          <w:sz w:val="22"/>
          <w:szCs w:val="22"/>
        </w:rPr>
      </w:pPr>
    </w:p>
    <w:p w:rsidR="009B7B48" w:rsidRPr="00E63D65" w:rsidRDefault="009B7B48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  <w:t>Присутни представници понуђача дужни су да пре почетка јавног отварања понуда, комисији наручиоца поднесу  пуномоћје за учешће у поступку отварања понуда.</w:t>
      </w:r>
    </w:p>
    <w:p w:rsidR="009B7B48" w:rsidRPr="00E63D65" w:rsidRDefault="009B7B48" w:rsidP="00E63D65">
      <w:pPr>
        <w:rPr>
          <w:rFonts w:ascii="Times New Roman" w:hAnsi="Times New Roman"/>
          <w:sz w:val="22"/>
          <w:szCs w:val="22"/>
        </w:rPr>
      </w:pPr>
    </w:p>
    <w:p w:rsidR="009B7B48" w:rsidRPr="0007395D" w:rsidRDefault="009B7B48" w:rsidP="00E63D65">
      <w:pPr>
        <w:rPr>
          <w:rFonts w:ascii="Times New Roman" w:hAnsi="Times New Roman"/>
          <w:sz w:val="22"/>
          <w:szCs w:val="22"/>
        </w:rPr>
      </w:pPr>
    </w:p>
    <w:p w:rsidR="009B7B48" w:rsidRDefault="009B7B48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  <w:t xml:space="preserve">Одлука </w:t>
      </w:r>
      <w:r w:rsidRPr="00E63D65">
        <w:rPr>
          <w:rFonts w:ascii="Times New Roman" w:hAnsi="Times New Roman"/>
          <w:b/>
          <w:sz w:val="22"/>
          <w:szCs w:val="22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>о избору најповољније понуде</w:t>
      </w:r>
      <w:r w:rsidRPr="00E63D65">
        <w:rPr>
          <w:rFonts w:ascii="Times New Roman" w:hAnsi="Times New Roman"/>
          <w:b/>
          <w:sz w:val="22"/>
          <w:szCs w:val="22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>биће донета у оквирном року од 10 дана, од дана отварања понуда.</w:t>
      </w:r>
    </w:p>
    <w:p w:rsidR="009B7B48" w:rsidRPr="00804B20" w:rsidRDefault="009B7B48" w:rsidP="00E63D65">
      <w:pPr>
        <w:rPr>
          <w:rFonts w:ascii="Times New Roman" w:hAnsi="Times New Roman"/>
          <w:b/>
          <w:sz w:val="22"/>
          <w:szCs w:val="22"/>
          <w:lang/>
        </w:rPr>
      </w:pPr>
      <w:r>
        <w:rPr>
          <w:rFonts w:ascii="Times New Roman" w:hAnsi="Times New Roman"/>
          <w:sz w:val="22"/>
          <w:szCs w:val="22"/>
        </w:rPr>
        <w:tab/>
      </w:r>
      <w:r w:rsidRPr="00804B20">
        <w:rPr>
          <w:rFonts w:ascii="Times New Roman" w:hAnsi="Times New Roman"/>
          <w:b/>
          <w:sz w:val="22"/>
          <w:szCs w:val="22"/>
        </w:rPr>
        <w:t xml:space="preserve">За потребне информације можете се обратити за правна питања, Владимиру Аранђеловићу на тел. 011/3370 468, Јелени Борисављевић на тел 011/3303 631  и за техничка питања, </w:t>
      </w:r>
      <w:r w:rsidRPr="00804B20">
        <w:rPr>
          <w:rFonts w:ascii="Times New Roman" w:hAnsi="Times New Roman"/>
          <w:b/>
          <w:sz w:val="22"/>
          <w:szCs w:val="22"/>
          <w:lang/>
        </w:rPr>
        <w:t>Милану Ђукановићу</w:t>
      </w:r>
      <w:r w:rsidRPr="00804B20">
        <w:rPr>
          <w:rFonts w:ascii="Times New Roman" w:hAnsi="Times New Roman"/>
          <w:b/>
          <w:sz w:val="22"/>
          <w:szCs w:val="22"/>
        </w:rPr>
        <w:t xml:space="preserve">  на тел. </w:t>
      </w:r>
      <w:r w:rsidRPr="00804B20">
        <w:rPr>
          <w:rFonts w:ascii="Times New Roman" w:hAnsi="Times New Roman"/>
          <w:b/>
          <w:sz w:val="22"/>
          <w:szCs w:val="22"/>
          <w:lang/>
        </w:rPr>
        <w:t>064/3230 230</w:t>
      </w:r>
      <w:r w:rsidRPr="00804B20">
        <w:rPr>
          <w:rFonts w:ascii="Times New Roman" w:hAnsi="Times New Roman"/>
          <w:b/>
          <w:sz w:val="22"/>
          <w:szCs w:val="22"/>
        </w:rPr>
        <w:t xml:space="preserve">  e-mail: </w:t>
      </w:r>
      <w:hyperlink r:id="rId7" w:history="1">
        <w:r w:rsidRPr="00804B20">
          <w:rPr>
            <w:rStyle w:val="Hyperlink"/>
            <w:rFonts w:ascii="Times New Roman" w:hAnsi="Times New Roman"/>
            <w:b/>
            <w:sz w:val="22"/>
            <w:szCs w:val="22"/>
            <w:lang/>
          </w:rPr>
          <w:t>milandj</w:t>
        </w:r>
        <w:r w:rsidRPr="00804B20">
          <w:rPr>
            <w:rStyle w:val="Hyperlink"/>
            <w:rFonts w:ascii="Times New Roman" w:hAnsi="Times New Roman"/>
            <w:b/>
            <w:sz w:val="22"/>
            <w:szCs w:val="22"/>
          </w:rPr>
          <w:t>@tmf.bg.ac.rs</w:t>
        </w:r>
      </w:hyperlink>
      <w:r w:rsidRPr="00804B20">
        <w:rPr>
          <w:rFonts w:ascii="Times New Roman" w:hAnsi="Times New Roman"/>
          <w:b/>
          <w:sz w:val="22"/>
          <w:szCs w:val="22"/>
        </w:rPr>
        <w:t>.</w:t>
      </w:r>
      <w:r w:rsidRPr="00804B20">
        <w:rPr>
          <w:rFonts w:ascii="Times New Roman" w:hAnsi="Times New Roman"/>
          <w:b/>
          <w:sz w:val="22"/>
          <w:szCs w:val="22"/>
          <w:lang/>
        </w:rPr>
        <w:t xml:space="preserve"> Обилазак локације заинтересованих Понуђача ће бити 05.12.2014. године у интервалу од 10,00 – 12,</w:t>
      </w:r>
      <w:r w:rsidRPr="00804B20">
        <w:rPr>
          <w:rFonts w:ascii="Times New Roman" w:hAnsi="Times New Roman"/>
          <w:b/>
          <w:sz w:val="22"/>
          <w:szCs w:val="22"/>
          <w:lang/>
        </w:rPr>
        <w:t>00 часова на адреси Иновациони центар Технолошко-металуршког факултета у Београду доо, Карнегијева бр. 4 Београд.</w:t>
      </w:r>
    </w:p>
    <w:p w:rsidR="009B7B48" w:rsidRPr="00E63D65" w:rsidRDefault="009B7B48" w:rsidP="00E63D65">
      <w:pPr>
        <w:rPr>
          <w:rFonts w:ascii="Times New Roman" w:hAnsi="Times New Roman"/>
          <w:sz w:val="22"/>
          <w:szCs w:val="22"/>
        </w:rPr>
      </w:pPr>
    </w:p>
    <w:p w:rsidR="009B7B48" w:rsidRPr="00E63D65" w:rsidRDefault="009B7B48" w:rsidP="00E63D65">
      <w:pPr>
        <w:rPr>
          <w:rFonts w:ascii="Times New Roman" w:hAnsi="Times New Roman"/>
          <w:sz w:val="22"/>
          <w:szCs w:val="22"/>
        </w:rPr>
      </w:pPr>
    </w:p>
    <w:p w:rsidR="009B7B48" w:rsidRPr="00E63D65" w:rsidRDefault="009B7B48" w:rsidP="00E63D65">
      <w:pPr>
        <w:ind w:left="5160"/>
        <w:rPr>
          <w:rFonts w:ascii="Times New Roman" w:hAnsi="Times New Roman"/>
          <w:b/>
          <w:sz w:val="22"/>
          <w:szCs w:val="22"/>
          <w:lang w:val="sr-Latn-CS"/>
        </w:rPr>
      </w:pPr>
    </w:p>
    <w:p w:rsidR="009B7B48" w:rsidRDefault="009B7B48" w:rsidP="00E63D65">
      <w:pPr>
        <w:ind w:left="3600" w:firstLine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</w:t>
      </w:r>
      <w:r w:rsidRPr="00E63D65">
        <w:rPr>
          <w:b/>
          <w:sz w:val="22"/>
          <w:szCs w:val="22"/>
        </w:rPr>
        <w:t>Д</w:t>
      </w:r>
      <w:r>
        <w:rPr>
          <w:rFonts w:ascii="Times New Roman" w:hAnsi="Times New Roman"/>
          <w:b/>
          <w:sz w:val="22"/>
          <w:szCs w:val="22"/>
        </w:rPr>
        <w:t>ИРЕКТОР</w:t>
      </w:r>
      <w:r w:rsidRPr="00E63D65">
        <w:rPr>
          <w:b/>
          <w:sz w:val="22"/>
          <w:szCs w:val="22"/>
        </w:rPr>
        <w:t xml:space="preserve"> </w:t>
      </w:r>
    </w:p>
    <w:p w:rsidR="009B7B48" w:rsidRPr="005D5732" w:rsidRDefault="009B7B48" w:rsidP="00D92EE4">
      <w:pPr>
        <w:rPr>
          <w:rFonts w:ascii="Monotype Corsiva" w:hAnsi="Monotype Corsiva"/>
          <w:sz w:val="28"/>
          <w:szCs w:val="28"/>
          <w:u w:val="single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_______________________</w:t>
      </w:r>
    </w:p>
    <w:p w:rsidR="009B7B48" w:rsidRPr="00E63D65" w:rsidRDefault="009B7B48" w:rsidP="00E63D65">
      <w:pPr>
        <w:rPr>
          <w:b/>
          <w:sz w:val="22"/>
          <w:szCs w:val="22"/>
        </w:rPr>
      </w:pPr>
      <w:r w:rsidRPr="00E63D65">
        <w:rPr>
          <w:b/>
          <w:sz w:val="22"/>
          <w:szCs w:val="22"/>
        </w:rPr>
        <w:t xml:space="preserve">                                                                                           </w:t>
      </w:r>
    </w:p>
    <w:p w:rsidR="009B7B48" w:rsidRPr="00782974" w:rsidRDefault="009B7B48" w:rsidP="00E63D65">
      <w:pPr>
        <w:ind w:left="360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Pr="00E63D65">
        <w:rPr>
          <w:sz w:val="22"/>
          <w:szCs w:val="22"/>
        </w:rPr>
        <w:t>Проф</w:t>
      </w:r>
      <w:r>
        <w:rPr>
          <w:rFonts w:ascii="Times New Roman" w:hAnsi="Times New Roman"/>
          <w:sz w:val="22"/>
          <w:szCs w:val="22"/>
        </w:rPr>
        <w:t>.</w:t>
      </w:r>
      <w:r w:rsidRPr="00E63D65">
        <w:rPr>
          <w:sz w:val="22"/>
          <w:szCs w:val="22"/>
        </w:rPr>
        <w:t xml:space="preserve"> др </w:t>
      </w:r>
      <w:r>
        <w:rPr>
          <w:rFonts w:ascii="Times New Roman" w:hAnsi="Times New Roman"/>
          <w:sz w:val="22"/>
          <w:szCs w:val="22"/>
        </w:rPr>
        <w:t>Жељко Камберовић</w:t>
      </w:r>
    </w:p>
    <w:p w:rsidR="009B7B48" w:rsidRPr="00E63D65" w:rsidRDefault="009B7B48" w:rsidP="00E63D65">
      <w:pPr>
        <w:ind w:left="5160"/>
        <w:rPr>
          <w:sz w:val="22"/>
          <w:szCs w:val="22"/>
        </w:rPr>
      </w:pPr>
    </w:p>
    <w:sectPr w:rsidR="009B7B48" w:rsidRPr="00E63D65" w:rsidSect="00D0611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B48" w:rsidRDefault="009B7B48" w:rsidP="00E63D65">
      <w:r>
        <w:separator/>
      </w:r>
    </w:p>
  </w:endnote>
  <w:endnote w:type="continuationSeparator" w:id="0">
    <w:p w:rsidR="009B7B48" w:rsidRDefault="009B7B48" w:rsidP="00E63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B48" w:rsidRDefault="009B7B48">
    <w:pPr>
      <w:pStyle w:val="Footer"/>
    </w:pPr>
    <w:fldSimple w:instr=" PAGE   \* MERGEFORMAT ">
      <w:r>
        <w:rPr>
          <w:noProof/>
        </w:rPr>
        <w:t>1</w:t>
      </w:r>
    </w:fldSimple>
  </w:p>
  <w:p w:rsidR="009B7B48" w:rsidRDefault="009B7B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B48" w:rsidRDefault="009B7B48" w:rsidP="00E63D65">
      <w:r>
        <w:separator/>
      </w:r>
    </w:p>
  </w:footnote>
  <w:footnote w:type="continuationSeparator" w:id="0">
    <w:p w:rsidR="009B7B48" w:rsidRDefault="009B7B48" w:rsidP="00E63D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F5E05"/>
    <w:multiLevelType w:val="hybridMultilevel"/>
    <w:tmpl w:val="37424E92"/>
    <w:lvl w:ilvl="0" w:tplc="508C88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2E6732"/>
    <w:multiLevelType w:val="hybridMultilevel"/>
    <w:tmpl w:val="5F244DE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81D4310"/>
    <w:multiLevelType w:val="hybridMultilevel"/>
    <w:tmpl w:val="715E8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974C3F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D65"/>
    <w:rsid w:val="000265FC"/>
    <w:rsid w:val="00047563"/>
    <w:rsid w:val="000521EF"/>
    <w:rsid w:val="000558C2"/>
    <w:rsid w:val="00065CE5"/>
    <w:rsid w:val="0007395D"/>
    <w:rsid w:val="000C154D"/>
    <w:rsid w:val="000C399B"/>
    <w:rsid w:val="000D30A9"/>
    <w:rsid w:val="000E77BA"/>
    <w:rsid w:val="00100CAB"/>
    <w:rsid w:val="00100E50"/>
    <w:rsid w:val="00112011"/>
    <w:rsid w:val="001407EB"/>
    <w:rsid w:val="00156614"/>
    <w:rsid w:val="00164EEA"/>
    <w:rsid w:val="001751C7"/>
    <w:rsid w:val="001D160F"/>
    <w:rsid w:val="001D6844"/>
    <w:rsid w:val="001E2FF0"/>
    <w:rsid w:val="001E4730"/>
    <w:rsid w:val="001F23CD"/>
    <w:rsid w:val="00263236"/>
    <w:rsid w:val="002825A0"/>
    <w:rsid w:val="00287C95"/>
    <w:rsid w:val="002B0388"/>
    <w:rsid w:val="002B76C7"/>
    <w:rsid w:val="0030112C"/>
    <w:rsid w:val="003011BA"/>
    <w:rsid w:val="00313ED9"/>
    <w:rsid w:val="003422BA"/>
    <w:rsid w:val="0036211C"/>
    <w:rsid w:val="00380842"/>
    <w:rsid w:val="003A1F96"/>
    <w:rsid w:val="003D3756"/>
    <w:rsid w:val="003E1A59"/>
    <w:rsid w:val="0040052A"/>
    <w:rsid w:val="00403531"/>
    <w:rsid w:val="00420783"/>
    <w:rsid w:val="00431FCB"/>
    <w:rsid w:val="00444D56"/>
    <w:rsid w:val="00461CB1"/>
    <w:rsid w:val="004C4560"/>
    <w:rsid w:val="004D1E42"/>
    <w:rsid w:val="004D2012"/>
    <w:rsid w:val="004F0B1F"/>
    <w:rsid w:val="005316BD"/>
    <w:rsid w:val="00555235"/>
    <w:rsid w:val="00557BC9"/>
    <w:rsid w:val="0059416F"/>
    <w:rsid w:val="005D5732"/>
    <w:rsid w:val="005E03D7"/>
    <w:rsid w:val="00603434"/>
    <w:rsid w:val="00661844"/>
    <w:rsid w:val="0067493A"/>
    <w:rsid w:val="006E0AAB"/>
    <w:rsid w:val="006E1F8D"/>
    <w:rsid w:val="006F51C0"/>
    <w:rsid w:val="00723285"/>
    <w:rsid w:val="00742415"/>
    <w:rsid w:val="0074487B"/>
    <w:rsid w:val="007607AB"/>
    <w:rsid w:val="00761400"/>
    <w:rsid w:val="007764FA"/>
    <w:rsid w:val="00782974"/>
    <w:rsid w:val="007938DB"/>
    <w:rsid w:val="007B66F0"/>
    <w:rsid w:val="007E22D9"/>
    <w:rsid w:val="00804B20"/>
    <w:rsid w:val="00842204"/>
    <w:rsid w:val="00862EB5"/>
    <w:rsid w:val="00866CE8"/>
    <w:rsid w:val="00870FE3"/>
    <w:rsid w:val="00880443"/>
    <w:rsid w:val="008B67CA"/>
    <w:rsid w:val="008C7149"/>
    <w:rsid w:val="008E02E5"/>
    <w:rsid w:val="008E499B"/>
    <w:rsid w:val="009027A0"/>
    <w:rsid w:val="0092657A"/>
    <w:rsid w:val="009553F0"/>
    <w:rsid w:val="009B7B48"/>
    <w:rsid w:val="009E3E90"/>
    <w:rsid w:val="009F6BB3"/>
    <w:rsid w:val="00A1615B"/>
    <w:rsid w:val="00A25E53"/>
    <w:rsid w:val="00A27C77"/>
    <w:rsid w:val="00A606DF"/>
    <w:rsid w:val="00AD7D43"/>
    <w:rsid w:val="00AF6D04"/>
    <w:rsid w:val="00B05ECE"/>
    <w:rsid w:val="00B27287"/>
    <w:rsid w:val="00B62249"/>
    <w:rsid w:val="00B7322B"/>
    <w:rsid w:val="00B81AAF"/>
    <w:rsid w:val="00BD7746"/>
    <w:rsid w:val="00BF02C0"/>
    <w:rsid w:val="00C53301"/>
    <w:rsid w:val="00C606FB"/>
    <w:rsid w:val="00C73C90"/>
    <w:rsid w:val="00CB780D"/>
    <w:rsid w:val="00CC5306"/>
    <w:rsid w:val="00CF2F18"/>
    <w:rsid w:val="00CF648A"/>
    <w:rsid w:val="00D0611A"/>
    <w:rsid w:val="00D06EC2"/>
    <w:rsid w:val="00D206F4"/>
    <w:rsid w:val="00D24C85"/>
    <w:rsid w:val="00D455EE"/>
    <w:rsid w:val="00D81867"/>
    <w:rsid w:val="00D902A2"/>
    <w:rsid w:val="00D92EE4"/>
    <w:rsid w:val="00DA12EE"/>
    <w:rsid w:val="00DA768D"/>
    <w:rsid w:val="00DB5246"/>
    <w:rsid w:val="00DD5FED"/>
    <w:rsid w:val="00E1347F"/>
    <w:rsid w:val="00E535B6"/>
    <w:rsid w:val="00E63D65"/>
    <w:rsid w:val="00E70341"/>
    <w:rsid w:val="00ED6A8F"/>
    <w:rsid w:val="00EF4655"/>
    <w:rsid w:val="00F00006"/>
    <w:rsid w:val="00F16865"/>
    <w:rsid w:val="00F174EA"/>
    <w:rsid w:val="00F26F91"/>
    <w:rsid w:val="00F605A0"/>
    <w:rsid w:val="00F73480"/>
    <w:rsid w:val="00F73C98"/>
    <w:rsid w:val="00FF63CF"/>
    <w:rsid w:val="00FF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D65"/>
    <w:pPr>
      <w:widowControl w:val="0"/>
      <w:tabs>
        <w:tab w:val="left" w:pos="1440"/>
      </w:tabs>
      <w:jc w:val="both"/>
    </w:pPr>
    <w:rPr>
      <w:rFonts w:ascii="CTimesRoman" w:hAnsi="CTimes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0783"/>
    <w:rPr>
      <w:rFonts w:cs="Times New Roman"/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99"/>
    <w:qFormat/>
    <w:rsid w:val="00420783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20783"/>
    <w:rPr>
      <w:rFonts w:ascii="Calibri" w:hAnsi="Calibri" w:cs="Times New Roman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63D6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3D65"/>
    <w:rPr>
      <w:rFonts w:ascii="CTimesRoman" w:hAnsi="CTimesRoman" w:cs="Times New Roman"/>
      <w:sz w:val="24"/>
      <w:lang w:val="sr-Cyrl-CS"/>
    </w:rPr>
  </w:style>
  <w:style w:type="paragraph" w:styleId="Footer">
    <w:name w:val="footer"/>
    <w:basedOn w:val="Normal"/>
    <w:link w:val="FooterChar"/>
    <w:uiPriority w:val="99"/>
    <w:rsid w:val="00E63D6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63D65"/>
    <w:rPr>
      <w:rFonts w:ascii="CTimesRoman" w:hAnsi="CTimesRoman" w:cs="Times New Roman"/>
      <w:sz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rsid w:val="00E63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3D65"/>
    <w:rPr>
      <w:rFonts w:ascii="Tahoma" w:hAnsi="Tahoma" w:cs="Tahoma"/>
      <w:sz w:val="16"/>
      <w:szCs w:val="16"/>
      <w:lang w:val="sr-Cyrl-CS"/>
    </w:rPr>
  </w:style>
  <w:style w:type="character" w:customStyle="1" w:styleId="HeaderChar1">
    <w:name w:val="Header Char1"/>
    <w:basedOn w:val="DefaultParagraphFont"/>
    <w:uiPriority w:val="99"/>
    <w:locked/>
    <w:rsid w:val="00C73C90"/>
    <w:rPr>
      <w:rFonts w:cs="Times New Roman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804B2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2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landj@tmf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581</Words>
  <Characters>3316</Characters>
  <Application>Microsoft Office Outlook</Application>
  <DocSecurity>0</DocSecurity>
  <Lines>0</Lines>
  <Paragraphs>0</Paragraphs>
  <ScaleCrop>false</ScaleCrop>
  <Company>Univerzitet u Beogradu - Hemijski fakultet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 ПОНУДЕ</dc:title>
  <dc:subject/>
  <dc:creator>Ljilja</dc:creator>
  <cp:keywords/>
  <dc:description/>
  <cp:lastModifiedBy>tmf-dragan</cp:lastModifiedBy>
  <cp:revision>4</cp:revision>
  <cp:lastPrinted>2014-09-19T13:06:00Z</cp:lastPrinted>
  <dcterms:created xsi:type="dcterms:W3CDTF">2014-09-19T13:11:00Z</dcterms:created>
  <dcterms:modified xsi:type="dcterms:W3CDTF">2014-11-28T12:36:00Z</dcterms:modified>
</cp:coreProperties>
</file>